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D228F" w14:textId="77777777" w:rsidR="00C056B3" w:rsidRPr="00C056B3" w:rsidRDefault="00C056B3" w:rsidP="00C056B3">
      <w:pPr>
        <w:spacing w:after="400"/>
        <w:jc w:val="center"/>
        <w:rPr>
          <w:rFonts w:ascii="Calibri" w:eastAsia="Calibri" w:hAnsi="Calibri" w:cs="Calibri"/>
          <w:b/>
          <w:sz w:val="22"/>
          <w:szCs w:val="22"/>
          <w:u w:val="single"/>
        </w:rPr>
      </w:pPr>
      <w:r w:rsidRPr="00C056B3">
        <w:rPr>
          <w:rFonts w:ascii="Calibri" w:eastAsia="Calibri" w:hAnsi="Calibri" w:cs="Calibri"/>
          <w:b/>
          <w:bCs/>
          <w:sz w:val="22"/>
          <w:szCs w:val="22"/>
          <w:u w:val="single"/>
        </w:rPr>
        <w:t>Social Value Policy</w:t>
      </w:r>
    </w:p>
    <w:p w14:paraId="4725F42E" w14:textId="16157596" w:rsidR="00C056B3" w:rsidRPr="00C056B3" w:rsidRDefault="00C056B3" w:rsidP="00C056B3">
      <w:pPr>
        <w:spacing w:after="100"/>
        <w:rPr>
          <w:rFonts w:ascii="Calibri" w:eastAsia="Calibri" w:hAnsi="Calibri" w:cs="Calibri"/>
          <w:b/>
          <w:bCs/>
          <w:sz w:val="22"/>
          <w:szCs w:val="22"/>
        </w:rPr>
      </w:pPr>
      <w:r w:rsidRPr="00C056B3">
        <w:rPr>
          <w:rFonts w:ascii="Calibri" w:eastAsia="Calibri" w:hAnsi="Calibri" w:cs="Calibri"/>
          <w:b/>
          <w:bCs/>
          <w:sz w:val="22"/>
          <w:szCs w:val="22"/>
        </w:rPr>
        <w:t>Purpose</w:t>
      </w:r>
    </w:p>
    <w:p w14:paraId="71138A68" w14:textId="74890230" w:rsidR="00C056B3" w:rsidRPr="00C056B3" w:rsidRDefault="00C056B3" w:rsidP="00C056B3">
      <w:pPr>
        <w:spacing w:after="100"/>
        <w:rPr>
          <w:rFonts w:ascii="Calibri" w:eastAsia="Calibri" w:hAnsi="Calibri" w:cs="Calibri"/>
          <w:sz w:val="22"/>
          <w:szCs w:val="22"/>
        </w:rPr>
      </w:pPr>
      <w:r w:rsidRPr="00C056B3">
        <w:rPr>
          <w:rFonts w:ascii="Calibri" w:eastAsia="Calibri" w:hAnsi="Calibri" w:cs="Calibri"/>
          <w:sz w:val="22"/>
          <w:szCs w:val="22"/>
        </w:rPr>
        <w:t>The purpose of this Social Value Policy is to establish guidelines for creating and maintaining social value through our business operations. This policy aims to ensure that our activities contribute positively to the communities we serve, promote sustainability, and enhance the well-being of our stakeholders.</w:t>
      </w:r>
    </w:p>
    <w:p w14:paraId="463E3CB8" w14:textId="5CAC4BF0" w:rsidR="00C056B3" w:rsidRDefault="00C056B3" w:rsidP="00C056B3">
      <w:pPr>
        <w:spacing w:after="100"/>
        <w:rPr>
          <w:rFonts w:ascii="Calibri" w:eastAsia="Calibri" w:hAnsi="Calibri" w:cs="Calibri"/>
          <w:b/>
          <w:bCs/>
          <w:sz w:val="22"/>
          <w:szCs w:val="22"/>
        </w:rPr>
      </w:pPr>
      <w:r w:rsidRPr="00C056B3">
        <w:rPr>
          <w:rFonts w:ascii="Calibri" w:eastAsia="Calibri" w:hAnsi="Calibri" w:cs="Calibri"/>
          <w:b/>
          <w:bCs/>
          <w:sz w:val="22"/>
          <w:szCs w:val="22"/>
        </w:rPr>
        <w:t>Policy Statement</w:t>
      </w:r>
    </w:p>
    <w:p w14:paraId="1584E3DC" w14:textId="21D41FC7" w:rsidR="00C056B3" w:rsidRPr="00C056B3" w:rsidRDefault="00C056B3" w:rsidP="00C056B3">
      <w:pPr>
        <w:spacing w:after="100"/>
        <w:rPr>
          <w:rFonts w:ascii="Calibri" w:eastAsia="Calibri" w:hAnsi="Calibri" w:cs="Calibri"/>
          <w:sz w:val="22"/>
          <w:szCs w:val="22"/>
        </w:rPr>
      </w:pPr>
      <w:r w:rsidRPr="00C056B3">
        <w:rPr>
          <w:rFonts w:ascii="Calibri" w:eastAsia="Calibri" w:hAnsi="Calibri" w:cs="Calibri"/>
          <w:sz w:val="22"/>
          <w:szCs w:val="22"/>
        </w:rPr>
        <w:t>This policy applies to all employees, contractors, and partners involved in our projects and operations.</w:t>
      </w:r>
    </w:p>
    <w:p w14:paraId="5E95A896" w14:textId="19575400" w:rsidR="00C056B3" w:rsidRPr="00C056B3" w:rsidRDefault="00C056B3" w:rsidP="00C056B3">
      <w:pPr>
        <w:spacing w:after="100"/>
        <w:rPr>
          <w:rFonts w:ascii="Calibri" w:eastAsia="Calibri" w:hAnsi="Calibri" w:cs="Calibri"/>
          <w:sz w:val="22"/>
          <w:szCs w:val="22"/>
        </w:rPr>
      </w:pPr>
      <w:r w:rsidRPr="00C056B3">
        <w:rPr>
          <w:rFonts w:ascii="Calibri" w:eastAsia="Calibri" w:hAnsi="Calibri" w:cs="Calibri"/>
          <w:sz w:val="22"/>
          <w:szCs w:val="22"/>
        </w:rPr>
        <w:t>Our organization is committed to generating social value by:</w:t>
      </w:r>
    </w:p>
    <w:p w14:paraId="2E717549" w14:textId="18285871" w:rsidR="00C056B3" w:rsidRPr="00C056B3" w:rsidRDefault="00C056B3" w:rsidP="00C056B3">
      <w:pPr>
        <w:numPr>
          <w:ilvl w:val="0"/>
          <w:numId w:val="4"/>
        </w:numPr>
        <w:spacing w:after="100"/>
        <w:rPr>
          <w:rFonts w:ascii="Calibri" w:eastAsia="Calibri" w:hAnsi="Calibri" w:cs="Calibri"/>
          <w:sz w:val="22"/>
          <w:szCs w:val="22"/>
        </w:rPr>
      </w:pPr>
      <w:r w:rsidRPr="00C056B3">
        <w:rPr>
          <w:rFonts w:ascii="Calibri" w:eastAsia="Calibri" w:hAnsi="Calibri" w:cs="Calibri"/>
          <w:b/>
          <w:bCs/>
          <w:sz w:val="22"/>
          <w:szCs w:val="22"/>
        </w:rPr>
        <w:t>Engaging with Stakeholders:</w:t>
      </w:r>
      <w:r>
        <w:rPr>
          <w:rFonts w:ascii="Calibri" w:eastAsia="Calibri" w:hAnsi="Calibri" w:cs="Calibri"/>
          <w:sz w:val="22"/>
          <w:szCs w:val="22"/>
        </w:rPr>
        <w:t xml:space="preserve"> </w:t>
      </w:r>
      <w:r w:rsidRPr="00C056B3">
        <w:rPr>
          <w:rFonts w:ascii="Calibri" w:eastAsia="Calibri" w:hAnsi="Calibri" w:cs="Calibri"/>
          <w:sz w:val="22"/>
          <w:szCs w:val="22"/>
        </w:rPr>
        <w:t>We will actively engage with stakeholders, including local communities, customers, and partners, to understand their needs and expectations. This engagement will be guided by the principles outlined in our stakeholder engagement plans.</w:t>
      </w:r>
    </w:p>
    <w:p w14:paraId="51AD2F7C" w14:textId="3DD08DB7" w:rsidR="00C056B3" w:rsidRPr="00C056B3" w:rsidRDefault="00C056B3" w:rsidP="00C056B3">
      <w:pPr>
        <w:numPr>
          <w:ilvl w:val="0"/>
          <w:numId w:val="4"/>
        </w:numPr>
        <w:spacing w:after="100"/>
        <w:rPr>
          <w:rFonts w:ascii="Calibri" w:eastAsia="Calibri" w:hAnsi="Calibri" w:cs="Calibri"/>
          <w:sz w:val="22"/>
          <w:szCs w:val="22"/>
        </w:rPr>
      </w:pPr>
      <w:r w:rsidRPr="00C056B3">
        <w:rPr>
          <w:rFonts w:ascii="Calibri" w:eastAsia="Calibri" w:hAnsi="Calibri" w:cs="Calibri"/>
          <w:b/>
          <w:bCs/>
          <w:sz w:val="22"/>
          <w:szCs w:val="22"/>
        </w:rPr>
        <w:t>Promoting Sustainability:</w:t>
      </w:r>
      <w:r>
        <w:rPr>
          <w:rFonts w:ascii="Calibri" w:eastAsia="Calibri" w:hAnsi="Calibri" w:cs="Calibri"/>
          <w:sz w:val="22"/>
          <w:szCs w:val="22"/>
        </w:rPr>
        <w:t xml:space="preserve"> </w:t>
      </w:r>
      <w:r w:rsidRPr="00C056B3">
        <w:rPr>
          <w:rFonts w:ascii="Calibri" w:eastAsia="Calibri" w:hAnsi="Calibri" w:cs="Calibri"/>
          <w:sz w:val="22"/>
          <w:szCs w:val="22"/>
        </w:rPr>
        <w:t xml:space="preserve">We will implement sustainable practices in our operations to minimize environmental impact and promote long-term sustainability. This includes </w:t>
      </w:r>
      <w:r>
        <w:rPr>
          <w:rFonts w:ascii="Calibri" w:eastAsia="Calibri" w:hAnsi="Calibri" w:cs="Calibri"/>
          <w:sz w:val="22"/>
          <w:szCs w:val="22"/>
        </w:rPr>
        <w:t xml:space="preserve">employing locally and </w:t>
      </w:r>
      <w:r w:rsidRPr="00C056B3">
        <w:rPr>
          <w:rFonts w:ascii="Calibri" w:eastAsia="Calibri" w:hAnsi="Calibri" w:cs="Calibri"/>
          <w:sz w:val="22"/>
          <w:szCs w:val="22"/>
        </w:rPr>
        <w:t>adhering to guidelines in our existing policies</w:t>
      </w:r>
      <w:r>
        <w:rPr>
          <w:rFonts w:ascii="Calibri" w:eastAsia="Calibri" w:hAnsi="Calibri" w:cs="Calibri"/>
          <w:sz w:val="22"/>
          <w:szCs w:val="22"/>
        </w:rPr>
        <w:t>.</w:t>
      </w:r>
    </w:p>
    <w:p w14:paraId="735F090A" w14:textId="52055FE5" w:rsidR="00C056B3" w:rsidRPr="00C056B3" w:rsidRDefault="00C056B3" w:rsidP="00C056B3">
      <w:pPr>
        <w:numPr>
          <w:ilvl w:val="0"/>
          <w:numId w:val="4"/>
        </w:numPr>
        <w:spacing w:after="100"/>
        <w:rPr>
          <w:rFonts w:ascii="Calibri" w:eastAsia="Calibri" w:hAnsi="Calibri" w:cs="Calibri"/>
          <w:sz w:val="22"/>
          <w:szCs w:val="22"/>
        </w:rPr>
      </w:pPr>
      <w:r w:rsidRPr="00C056B3">
        <w:rPr>
          <w:rFonts w:ascii="Calibri" w:eastAsia="Calibri" w:hAnsi="Calibri" w:cs="Calibri"/>
          <w:b/>
          <w:bCs/>
          <w:sz w:val="22"/>
          <w:szCs w:val="22"/>
        </w:rPr>
        <w:t>Supporting Local Communities:</w:t>
      </w:r>
      <w:r>
        <w:rPr>
          <w:rFonts w:ascii="Calibri" w:eastAsia="Calibri" w:hAnsi="Calibri" w:cs="Calibri"/>
          <w:sz w:val="22"/>
          <w:szCs w:val="22"/>
        </w:rPr>
        <w:t xml:space="preserve"> </w:t>
      </w:r>
      <w:r w:rsidRPr="00C056B3">
        <w:rPr>
          <w:rFonts w:ascii="Calibri" w:eastAsia="Calibri" w:hAnsi="Calibri" w:cs="Calibri"/>
          <w:sz w:val="22"/>
          <w:szCs w:val="22"/>
        </w:rPr>
        <w:t>We will support local communities through initiatives such as donations, volunteering, and partnerships with local organi</w:t>
      </w:r>
      <w:r>
        <w:rPr>
          <w:rFonts w:ascii="Calibri" w:eastAsia="Calibri" w:hAnsi="Calibri" w:cs="Calibri"/>
          <w:sz w:val="22"/>
          <w:szCs w:val="22"/>
        </w:rPr>
        <w:t>s</w:t>
      </w:r>
      <w:r w:rsidRPr="00C056B3">
        <w:rPr>
          <w:rFonts w:ascii="Calibri" w:eastAsia="Calibri" w:hAnsi="Calibri" w:cs="Calibri"/>
          <w:sz w:val="22"/>
          <w:szCs w:val="22"/>
        </w:rPr>
        <w:t xml:space="preserve">ations. For example, we have previously donated to the Ferry Project </w:t>
      </w:r>
      <w:r>
        <w:rPr>
          <w:rFonts w:ascii="Calibri" w:eastAsia="Calibri" w:hAnsi="Calibri" w:cs="Calibri"/>
          <w:sz w:val="22"/>
          <w:szCs w:val="22"/>
        </w:rPr>
        <w:t xml:space="preserve">and FACT </w:t>
      </w:r>
      <w:r w:rsidRPr="00C056B3">
        <w:rPr>
          <w:rFonts w:ascii="Calibri" w:eastAsia="Calibri" w:hAnsi="Calibri" w:cs="Calibri"/>
          <w:sz w:val="22"/>
          <w:szCs w:val="22"/>
        </w:rPr>
        <w:t>as part of our social value initiatives</w:t>
      </w:r>
      <w:r>
        <w:rPr>
          <w:rFonts w:ascii="Calibri" w:eastAsia="Calibri" w:hAnsi="Calibri" w:cs="Calibri"/>
          <w:sz w:val="22"/>
          <w:szCs w:val="22"/>
        </w:rPr>
        <w:t>.</w:t>
      </w:r>
    </w:p>
    <w:p w14:paraId="12EB3AFA" w14:textId="35970624" w:rsidR="00C056B3" w:rsidRPr="00C056B3" w:rsidRDefault="00C056B3" w:rsidP="00C056B3">
      <w:pPr>
        <w:numPr>
          <w:ilvl w:val="0"/>
          <w:numId w:val="4"/>
        </w:numPr>
        <w:spacing w:after="100"/>
        <w:rPr>
          <w:rFonts w:ascii="Calibri" w:eastAsia="Calibri" w:hAnsi="Calibri" w:cs="Calibri"/>
          <w:sz w:val="22"/>
          <w:szCs w:val="22"/>
        </w:rPr>
      </w:pPr>
      <w:r w:rsidRPr="00C056B3">
        <w:rPr>
          <w:rFonts w:ascii="Calibri" w:eastAsia="Calibri" w:hAnsi="Calibri" w:cs="Calibri"/>
          <w:b/>
          <w:bCs/>
          <w:sz w:val="22"/>
          <w:szCs w:val="22"/>
        </w:rPr>
        <w:t>Enhancing Employee Well-being:</w:t>
      </w:r>
      <w:r>
        <w:rPr>
          <w:rFonts w:ascii="Calibri" w:eastAsia="Calibri" w:hAnsi="Calibri" w:cs="Calibri"/>
          <w:sz w:val="22"/>
          <w:szCs w:val="22"/>
        </w:rPr>
        <w:t xml:space="preserve"> </w:t>
      </w:r>
      <w:r w:rsidRPr="00C056B3">
        <w:rPr>
          <w:rFonts w:ascii="Calibri" w:eastAsia="Calibri" w:hAnsi="Calibri" w:cs="Calibri"/>
          <w:sz w:val="22"/>
          <w:szCs w:val="22"/>
        </w:rPr>
        <w:t xml:space="preserve">We will create a positive work environment that promotes the well-being of our employees. This includes providing </w:t>
      </w:r>
      <w:r>
        <w:rPr>
          <w:rFonts w:ascii="Calibri" w:eastAsia="Calibri" w:hAnsi="Calibri" w:cs="Calibri"/>
          <w:sz w:val="22"/>
          <w:szCs w:val="22"/>
        </w:rPr>
        <w:t xml:space="preserve">Private Health Insurance, Employee Assistance Programme, </w:t>
      </w:r>
      <w:r w:rsidRPr="00C056B3">
        <w:rPr>
          <w:rFonts w:ascii="Calibri" w:eastAsia="Calibri" w:hAnsi="Calibri" w:cs="Calibri"/>
          <w:sz w:val="22"/>
          <w:szCs w:val="22"/>
        </w:rPr>
        <w:t>opportunities for professional development and ensuring a respectful and inclusive workplace.</w:t>
      </w:r>
    </w:p>
    <w:p w14:paraId="65424FED" w14:textId="76E38CBA" w:rsidR="00C056B3" w:rsidRPr="00C056B3" w:rsidRDefault="00C056B3" w:rsidP="00C056B3">
      <w:pPr>
        <w:numPr>
          <w:ilvl w:val="0"/>
          <w:numId w:val="4"/>
        </w:numPr>
        <w:spacing w:after="100"/>
        <w:rPr>
          <w:rFonts w:ascii="Calibri" w:eastAsia="Calibri" w:hAnsi="Calibri" w:cs="Calibri"/>
          <w:sz w:val="22"/>
          <w:szCs w:val="22"/>
        </w:rPr>
      </w:pPr>
      <w:r w:rsidRPr="00C056B3">
        <w:rPr>
          <w:rFonts w:ascii="Calibri" w:eastAsia="Calibri" w:hAnsi="Calibri" w:cs="Calibri"/>
          <w:b/>
          <w:bCs/>
          <w:sz w:val="22"/>
          <w:szCs w:val="22"/>
        </w:rPr>
        <w:t>Measuring and Reporting:</w:t>
      </w:r>
      <w:r>
        <w:rPr>
          <w:rFonts w:ascii="Calibri" w:eastAsia="Calibri" w:hAnsi="Calibri" w:cs="Calibri"/>
          <w:sz w:val="22"/>
          <w:szCs w:val="22"/>
        </w:rPr>
        <w:t xml:space="preserve"> </w:t>
      </w:r>
      <w:r w:rsidRPr="00C056B3">
        <w:rPr>
          <w:rFonts w:ascii="Calibri" w:eastAsia="Calibri" w:hAnsi="Calibri" w:cs="Calibri"/>
          <w:sz w:val="22"/>
          <w:szCs w:val="22"/>
        </w:rPr>
        <w:t>We will measure and report our social value contributions regularly</w:t>
      </w:r>
      <w:r>
        <w:rPr>
          <w:rFonts w:ascii="Calibri" w:eastAsia="Calibri" w:hAnsi="Calibri" w:cs="Calibri"/>
          <w:sz w:val="22"/>
          <w:szCs w:val="22"/>
        </w:rPr>
        <w:t xml:space="preserve"> using our social value portal</w:t>
      </w:r>
      <w:r w:rsidRPr="00C056B3">
        <w:rPr>
          <w:rFonts w:ascii="Calibri" w:eastAsia="Calibri" w:hAnsi="Calibri" w:cs="Calibri"/>
          <w:sz w:val="22"/>
          <w:szCs w:val="22"/>
        </w:rPr>
        <w:t>. This includes maintaining dashboards and reports to track our progress and identify areas for improvement</w:t>
      </w:r>
      <w:r>
        <w:rPr>
          <w:rFonts w:ascii="Calibri" w:eastAsia="Calibri" w:hAnsi="Calibri" w:cs="Calibri"/>
          <w:sz w:val="22"/>
          <w:szCs w:val="22"/>
        </w:rPr>
        <w:t>.</w:t>
      </w:r>
    </w:p>
    <w:p w14:paraId="3251DE36" w14:textId="17C3E675" w:rsidR="00C056B3" w:rsidRPr="00C056B3" w:rsidRDefault="00C056B3" w:rsidP="00C056B3">
      <w:pPr>
        <w:spacing w:after="100"/>
        <w:rPr>
          <w:rFonts w:ascii="Calibri" w:eastAsia="Calibri" w:hAnsi="Calibri" w:cs="Calibri"/>
          <w:b/>
          <w:bCs/>
          <w:sz w:val="22"/>
          <w:szCs w:val="22"/>
        </w:rPr>
      </w:pPr>
      <w:r w:rsidRPr="00C056B3">
        <w:rPr>
          <w:rFonts w:ascii="Calibri" w:eastAsia="Calibri" w:hAnsi="Calibri" w:cs="Calibri"/>
          <w:b/>
          <w:bCs/>
          <w:sz w:val="22"/>
          <w:szCs w:val="22"/>
        </w:rPr>
        <w:t>Responsibilities</w:t>
      </w:r>
    </w:p>
    <w:p w14:paraId="09C6876D" w14:textId="55FCE2D9" w:rsidR="00C056B3" w:rsidRPr="00C056B3" w:rsidRDefault="00C056B3" w:rsidP="00C056B3">
      <w:pPr>
        <w:numPr>
          <w:ilvl w:val="0"/>
          <w:numId w:val="5"/>
        </w:numPr>
        <w:spacing w:after="100"/>
        <w:rPr>
          <w:rFonts w:ascii="Calibri" w:eastAsia="Calibri" w:hAnsi="Calibri" w:cs="Calibri"/>
          <w:sz w:val="22"/>
          <w:szCs w:val="22"/>
        </w:rPr>
      </w:pPr>
      <w:r w:rsidRPr="00C056B3">
        <w:rPr>
          <w:rFonts w:ascii="Calibri" w:eastAsia="Calibri" w:hAnsi="Calibri" w:cs="Calibri"/>
          <w:b/>
          <w:bCs/>
          <w:sz w:val="22"/>
          <w:szCs w:val="22"/>
        </w:rPr>
        <w:t>Management:</w:t>
      </w:r>
      <w:r>
        <w:rPr>
          <w:rFonts w:ascii="Calibri" w:eastAsia="Calibri" w:hAnsi="Calibri" w:cs="Calibri"/>
          <w:sz w:val="22"/>
          <w:szCs w:val="22"/>
        </w:rPr>
        <w:t xml:space="preserve"> </w:t>
      </w:r>
      <w:r w:rsidRPr="00C056B3">
        <w:rPr>
          <w:rFonts w:ascii="Calibri" w:eastAsia="Calibri" w:hAnsi="Calibri" w:cs="Calibri"/>
          <w:sz w:val="22"/>
          <w:szCs w:val="22"/>
        </w:rPr>
        <w:t>Ensure the implementation and adherence to this policy.</w:t>
      </w:r>
    </w:p>
    <w:p w14:paraId="204610DB" w14:textId="2411E792" w:rsidR="00C056B3" w:rsidRPr="00C056B3" w:rsidRDefault="00C056B3" w:rsidP="00C056B3">
      <w:pPr>
        <w:numPr>
          <w:ilvl w:val="0"/>
          <w:numId w:val="5"/>
        </w:numPr>
        <w:spacing w:after="100"/>
        <w:rPr>
          <w:rFonts w:ascii="Calibri" w:eastAsia="Calibri" w:hAnsi="Calibri" w:cs="Calibri"/>
          <w:sz w:val="22"/>
          <w:szCs w:val="22"/>
        </w:rPr>
      </w:pPr>
      <w:r w:rsidRPr="00C056B3">
        <w:rPr>
          <w:rFonts w:ascii="Calibri" w:eastAsia="Calibri" w:hAnsi="Calibri" w:cs="Calibri"/>
          <w:b/>
          <w:bCs/>
          <w:sz w:val="22"/>
          <w:szCs w:val="22"/>
        </w:rPr>
        <w:t>Employees</w:t>
      </w:r>
      <w:r w:rsidRPr="00C056B3">
        <w:rPr>
          <w:rFonts w:ascii="Calibri" w:eastAsia="Calibri" w:hAnsi="Calibri" w:cs="Calibri"/>
          <w:b/>
          <w:bCs/>
          <w:sz w:val="22"/>
          <w:szCs w:val="22"/>
        </w:rPr>
        <w:t>:</w:t>
      </w:r>
      <w:r>
        <w:rPr>
          <w:rFonts w:ascii="Calibri" w:eastAsia="Calibri" w:hAnsi="Calibri" w:cs="Calibri"/>
          <w:sz w:val="22"/>
          <w:szCs w:val="22"/>
        </w:rPr>
        <w:t xml:space="preserve"> </w:t>
      </w:r>
      <w:r w:rsidRPr="00C056B3">
        <w:rPr>
          <w:rFonts w:ascii="Calibri" w:eastAsia="Calibri" w:hAnsi="Calibri" w:cs="Calibri"/>
          <w:sz w:val="22"/>
          <w:szCs w:val="22"/>
        </w:rPr>
        <w:t>Act in accordance with this policy and contribute to social value initiatives.</w:t>
      </w:r>
    </w:p>
    <w:p w14:paraId="60157E90" w14:textId="7152AD24" w:rsidR="00C056B3" w:rsidRDefault="00C056B3" w:rsidP="00C056B3">
      <w:pPr>
        <w:numPr>
          <w:ilvl w:val="0"/>
          <w:numId w:val="5"/>
        </w:numPr>
        <w:spacing w:after="100"/>
        <w:rPr>
          <w:rFonts w:ascii="Calibri" w:eastAsia="Calibri" w:hAnsi="Calibri" w:cs="Calibri"/>
          <w:sz w:val="22"/>
          <w:szCs w:val="22"/>
        </w:rPr>
      </w:pPr>
      <w:r w:rsidRPr="00C056B3">
        <w:rPr>
          <w:rFonts w:ascii="Calibri" w:eastAsia="Calibri" w:hAnsi="Calibri" w:cs="Calibri"/>
          <w:b/>
          <w:bCs/>
          <w:sz w:val="22"/>
          <w:szCs w:val="22"/>
        </w:rPr>
        <w:t>Stakeholder Engagement Specialist:</w:t>
      </w:r>
      <w:r>
        <w:rPr>
          <w:rFonts w:ascii="Calibri" w:eastAsia="Calibri" w:hAnsi="Calibri" w:cs="Calibri"/>
          <w:sz w:val="22"/>
          <w:szCs w:val="22"/>
        </w:rPr>
        <w:t xml:space="preserve"> </w:t>
      </w:r>
      <w:r w:rsidRPr="00C056B3">
        <w:rPr>
          <w:rFonts w:ascii="Calibri" w:eastAsia="Calibri" w:hAnsi="Calibri" w:cs="Calibri"/>
          <w:sz w:val="22"/>
          <w:szCs w:val="22"/>
        </w:rPr>
        <w:t>Oversee the development and execution of social value initiatives and stakeholder engagement activities.</w:t>
      </w:r>
    </w:p>
    <w:p w14:paraId="0D441AF6" w14:textId="1A8506A8" w:rsidR="00C056B3" w:rsidRPr="00C056B3" w:rsidRDefault="00C056B3" w:rsidP="00C056B3">
      <w:pPr>
        <w:numPr>
          <w:ilvl w:val="0"/>
          <w:numId w:val="5"/>
        </w:numPr>
        <w:spacing w:after="100"/>
        <w:rPr>
          <w:rFonts w:ascii="Calibri" w:eastAsia="Calibri" w:hAnsi="Calibri" w:cs="Calibri"/>
          <w:sz w:val="22"/>
          <w:szCs w:val="22"/>
        </w:rPr>
      </w:pPr>
      <w:r>
        <w:rPr>
          <w:rFonts w:ascii="Calibri" w:eastAsia="Calibri" w:hAnsi="Calibri" w:cs="Calibri"/>
          <w:b/>
          <w:bCs/>
          <w:sz w:val="22"/>
          <w:szCs w:val="22"/>
        </w:rPr>
        <w:t xml:space="preserve">Social Value Impact </w:t>
      </w:r>
      <w:r w:rsidR="00A77B25">
        <w:rPr>
          <w:rFonts w:ascii="Calibri" w:eastAsia="Calibri" w:hAnsi="Calibri" w:cs="Calibri"/>
          <w:b/>
          <w:bCs/>
          <w:sz w:val="22"/>
          <w:szCs w:val="22"/>
        </w:rPr>
        <w:t>Lead:</w:t>
      </w:r>
      <w:r w:rsidR="00A77B25">
        <w:rPr>
          <w:rFonts w:ascii="Calibri" w:eastAsia="Calibri" w:hAnsi="Calibri" w:cs="Calibri"/>
          <w:sz w:val="22"/>
          <w:szCs w:val="22"/>
        </w:rPr>
        <w:t xml:space="preserve"> Identify area to improve our social impact, record all sola value initiative and maintain the live Social Value Portal.</w:t>
      </w:r>
    </w:p>
    <w:p w14:paraId="1490F2EB" w14:textId="77777777" w:rsidR="00A77B25" w:rsidRPr="00A77B25" w:rsidRDefault="00C056B3" w:rsidP="00C056B3">
      <w:pPr>
        <w:spacing w:after="100"/>
        <w:rPr>
          <w:rFonts w:ascii="Calibri" w:eastAsia="Calibri" w:hAnsi="Calibri" w:cs="Calibri"/>
          <w:b/>
          <w:bCs/>
          <w:sz w:val="22"/>
          <w:szCs w:val="22"/>
        </w:rPr>
      </w:pPr>
      <w:r w:rsidRPr="00C056B3">
        <w:rPr>
          <w:rFonts w:ascii="Calibri" w:eastAsia="Calibri" w:hAnsi="Calibri" w:cs="Calibri"/>
          <w:b/>
          <w:bCs/>
          <w:sz w:val="22"/>
          <w:szCs w:val="22"/>
        </w:rPr>
        <w:t>Review and Monitoring</w:t>
      </w:r>
    </w:p>
    <w:p w14:paraId="3D058D7E" w14:textId="48202750" w:rsidR="00C056B3" w:rsidRPr="00C056B3" w:rsidRDefault="00C056B3" w:rsidP="00C056B3">
      <w:pPr>
        <w:spacing w:after="100"/>
        <w:rPr>
          <w:rFonts w:ascii="Calibri" w:eastAsia="Calibri" w:hAnsi="Calibri" w:cs="Calibri"/>
          <w:sz w:val="22"/>
          <w:szCs w:val="22"/>
        </w:rPr>
      </w:pPr>
      <w:r w:rsidRPr="00C056B3">
        <w:rPr>
          <w:rFonts w:ascii="Calibri" w:eastAsia="Calibri" w:hAnsi="Calibri" w:cs="Calibri"/>
          <w:sz w:val="22"/>
          <w:szCs w:val="22"/>
        </w:rPr>
        <w:t>This policy will be reviewed annually to ensure its effectiveness and relevance. Feedback from stakeholders will be incorporated into the review process to continuously improve our social value contributions.</w:t>
      </w:r>
    </w:p>
    <w:p w14:paraId="61E67263" w14:textId="4DB1F329" w:rsidR="00A77B25" w:rsidRPr="00A77B25" w:rsidRDefault="00A77B25" w:rsidP="00A77B25">
      <w:pPr>
        <w:pStyle w:val="Subtitle"/>
        <w:spacing w:before="0" w:after="100"/>
        <w:rPr>
          <w:rFonts w:asciiTheme="majorHAnsi" w:hAnsiTheme="majorHAnsi" w:cstheme="majorHAnsi"/>
          <w:i w:val="0"/>
          <w:color w:val="000000" w:themeColor="text1"/>
          <w:sz w:val="22"/>
          <w:szCs w:val="22"/>
        </w:rPr>
      </w:pPr>
      <w:r w:rsidRPr="00A77B25">
        <w:rPr>
          <w:rFonts w:asciiTheme="majorHAnsi" w:hAnsiTheme="majorHAnsi" w:cstheme="majorHAnsi"/>
          <w:b/>
          <w:bCs/>
          <w:i w:val="0"/>
          <w:color w:val="000000" w:themeColor="text1"/>
          <w:sz w:val="22"/>
          <w:szCs w:val="22"/>
        </w:rPr>
        <w:t>Last updated:</w:t>
      </w:r>
      <w:r w:rsidRPr="00A77B25">
        <w:rPr>
          <w:rFonts w:asciiTheme="majorHAnsi" w:hAnsiTheme="majorHAnsi" w:cstheme="majorHAnsi"/>
          <w:i w:val="0"/>
          <w:color w:val="000000" w:themeColor="text1"/>
          <w:sz w:val="22"/>
          <w:szCs w:val="22"/>
        </w:rPr>
        <w:t xml:space="preserve"> </w:t>
      </w:r>
      <w:r w:rsidRPr="00A77B25">
        <w:rPr>
          <w:rFonts w:asciiTheme="majorHAnsi" w:hAnsiTheme="majorHAnsi" w:cstheme="majorHAnsi"/>
          <w:i w:val="0"/>
          <w:color w:val="000000" w:themeColor="text1"/>
          <w:sz w:val="22"/>
          <w:szCs w:val="22"/>
        </w:rPr>
        <w:t>January 2025</w:t>
      </w:r>
    </w:p>
    <w:p w14:paraId="60BF1A8D" w14:textId="245FE2D0" w:rsidR="00A77B25" w:rsidRPr="00A77B25" w:rsidRDefault="00A77B25" w:rsidP="00A77B25">
      <w:pPr>
        <w:pStyle w:val="Subtitle"/>
        <w:spacing w:before="0" w:after="0"/>
        <w:rPr>
          <w:rFonts w:asciiTheme="majorHAnsi" w:hAnsiTheme="majorHAnsi" w:cstheme="majorHAnsi"/>
          <w:i w:val="0"/>
          <w:color w:val="000000" w:themeColor="text1"/>
          <w:sz w:val="22"/>
          <w:szCs w:val="22"/>
        </w:rPr>
      </w:pPr>
      <w:r w:rsidRPr="00A77B25">
        <w:rPr>
          <w:rFonts w:asciiTheme="majorHAnsi" w:hAnsiTheme="majorHAnsi" w:cstheme="majorHAnsi"/>
          <w:b/>
          <w:bCs/>
          <w:i w:val="0"/>
          <w:color w:val="000000" w:themeColor="text1"/>
          <w:sz w:val="22"/>
          <w:szCs w:val="22"/>
        </w:rPr>
        <w:t>Next review due:</w:t>
      </w:r>
      <w:r w:rsidRPr="00A77B25">
        <w:rPr>
          <w:rFonts w:asciiTheme="majorHAnsi" w:hAnsiTheme="majorHAnsi" w:cstheme="majorHAnsi"/>
          <w:i w:val="0"/>
          <w:color w:val="000000" w:themeColor="text1"/>
          <w:sz w:val="22"/>
          <w:szCs w:val="22"/>
        </w:rPr>
        <w:t xml:space="preserve"> </w:t>
      </w:r>
      <w:r w:rsidRPr="00A77B25">
        <w:rPr>
          <w:rFonts w:asciiTheme="majorHAnsi" w:hAnsiTheme="majorHAnsi" w:cstheme="majorHAnsi"/>
          <w:i w:val="0"/>
          <w:color w:val="000000" w:themeColor="text1"/>
          <w:sz w:val="22"/>
          <w:szCs w:val="22"/>
        </w:rPr>
        <w:t>January 2025</w:t>
      </w:r>
    </w:p>
    <w:p w14:paraId="5E05DE3D" w14:textId="767AD912" w:rsidR="00A77B25" w:rsidRPr="00C056B3" w:rsidRDefault="00A77B25" w:rsidP="00A77B25"/>
    <w:sectPr w:rsidR="00A77B25" w:rsidRPr="00C056B3" w:rsidSect="00C9197D">
      <w:headerReference w:type="default" r:id="rId7"/>
      <w:footerReference w:type="default" r:id="rId8"/>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CD424" w14:textId="77777777" w:rsidR="00835539" w:rsidRDefault="00835539">
      <w:r>
        <w:separator/>
      </w:r>
    </w:p>
  </w:endnote>
  <w:endnote w:type="continuationSeparator" w:id="0">
    <w:p w14:paraId="277E0406" w14:textId="77777777" w:rsidR="00835539" w:rsidRDefault="0083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64D078AA-BB9A-E043-82EC-9EEF332F0B5F}"/>
  </w:font>
  <w:font w:name="Symbol">
    <w:panose1 w:val="05050102010706020507"/>
    <w:charset w:val="02"/>
    <w:family w:val="decorative"/>
    <w:pitch w:val="variable"/>
    <w:sig w:usb0="00000000" w:usb1="10000000" w:usb2="00000000" w:usb3="00000000" w:csb0="80000000" w:csb1="00000000"/>
    <w:embedRegular r:id="rId2" w:fontKey="{D185234D-0A51-1B43-B2CB-435227814F9D}"/>
  </w:font>
  <w:font w:name="Times New Roman">
    <w:panose1 w:val="02020603050405020304"/>
    <w:charset w:val="00"/>
    <w:family w:val="roman"/>
    <w:pitch w:val="variable"/>
    <w:sig w:usb0="E0002EFF" w:usb1="C000785B" w:usb2="00000009" w:usb3="00000000" w:csb0="000001FF" w:csb1="00000000"/>
    <w:embedRegular r:id="rId3" w:fontKey="{4235139E-0931-3F42-A16B-E04124F78942}"/>
  </w:font>
  <w:font w:name="Wingdings">
    <w:panose1 w:val="05000000000000000000"/>
    <w:charset w:val="4D"/>
    <w:family w:val="decorative"/>
    <w:pitch w:val="variable"/>
    <w:sig w:usb0="00000003" w:usb1="00000000" w:usb2="00000000" w:usb3="00000000" w:csb0="80000001" w:csb1="00000000"/>
    <w:embedRegular r:id="rId4" w:fontKey="{C30229A4-017F-5E48-9A78-034D4B43E1A4}"/>
  </w:font>
  <w:font w:name="Arial">
    <w:panose1 w:val="020B0604020202020204"/>
    <w:charset w:val="00"/>
    <w:family w:val="swiss"/>
    <w:pitch w:val="variable"/>
    <w:sig w:usb0="E0002EFF" w:usb1="C000785B" w:usb2="00000009" w:usb3="00000000" w:csb0="000001FF" w:csb1="00000000"/>
    <w:embedRegular r:id="rId5" w:fontKey="{EA829C68-5019-7E44-92A8-18113E16E9A8}"/>
    <w:embedBold r:id="rId6" w:fontKey="{C12C9AD2-1C05-E640-9121-15B97915FF76}"/>
  </w:font>
  <w:font w:name="Georgia">
    <w:panose1 w:val="02040502050405020303"/>
    <w:charset w:val="00"/>
    <w:family w:val="roman"/>
    <w:pitch w:val="variable"/>
    <w:sig w:usb0="00000287" w:usb1="00000000" w:usb2="00000000" w:usb3="00000000" w:csb0="0000009F" w:csb1="00000000"/>
    <w:embedRegular r:id="rId7" w:fontKey="{3CFEC28D-A526-5E43-90A8-ABB4ACB6CBCA}"/>
    <w:embedBold r:id="rId8" w:fontKey="{7B15ECE8-2704-7B43-80C6-982C4DED7B46}"/>
    <w:embedItalic r:id="rId9" w:fontKey="{E0DB7531-3B25-834E-AAC4-22F578F5FD8E}"/>
  </w:font>
  <w:font w:name="Calibri">
    <w:panose1 w:val="020F0502020204030204"/>
    <w:charset w:val="00"/>
    <w:family w:val="swiss"/>
    <w:pitch w:val="variable"/>
    <w:sig w:usb0="E0002AFF" w:usb1="C000247B" w:usb2="00000009" w:usb3="00000000" w:csb0="000001FF" w:csb1="00000000"/>
    <w:embedRegular r:id="rId10" w:fontKey="{C32F5958-D489-1C47-A2A1-0EB96154A75D}"/>
    <w:embedBold r:id="rId11" w:fontKey="{D77D043A-C7CE-6945-BEE5-667F20536B4E}"/>
  </w:font>
  <w:font w:name="Cambria">
    <w:panose1 w:val="02040503050406030204"/>
    <w:charset w:val="00"/>
    <w:family w:val="roman"/>
    <w:pitch w:val="variable"/>
    <w:sig w:usb0="E00006FF" w:usb1="420024FF" w:usb2="02000000" w:usb3="00000000" w:csb0="0000019F" w:csb1="00000000"/>
    <w:embedRegular r:id="rId12" w:fontKey="{F83AC318-C6F0-3146-9977-C3481A87C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B24D8" w14:textId="77777777" w:rsidR="00FC34C8" w:rsidRDefault="00FC34C8">
    <w:pPr>
      <w:pBdr>
        <w:top w:val="nil"/>
        <w:left w:val="nil"/>
        <w:bottom w:val="nil"/>
        <w:right w:val="nil"/>
        <w:between w:val="nil"/>
      </w:pBdr>
      <w:tabs>
        <w:tab w:val="center" w:pos="4513"/>
        <w:tab w:val="right" w:pos="9026"/>
      </w:tabs>
      <w:rPr>
        <w:color w:val="000000"/>
      </w:rPr>
    </w:pPr>
  </w:p>
  <w:p w14:paraId="2961415F" w14:textId="77777777" w:rsidR="00FC34C8" w:rsidRDefault="00FC34C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9D787" w14:textId="77777777" w:rsidR="00835539" w:rsidRDefault="00835539">
      <w:r>
        <w:separator/>
      </w:r>
    </w:p>
  </w:footnote>
  <w:footnote w:type="continuationSeparator" w:id="0">
    <w:p w14:paraId="12111CF5" w14:textId="77777777" w:rsidR="00835539" w:rsidRDefault="00835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6A3CA" w14:textId="77777777" w:rsidR="00FC34C8" w:rsidRDefault="00000000" w:rsidP="00C9197D">
    <w:pPr>
      <w:tabs>
        <w:tab w:val="center" w:pos="4513"/>
        <w:tab w:val="right" w:pos="9026"/>
      </w:tabs>
      <w:jc w:val="right"/>
      <w:rPr>
        <w:rFonts w:ascii="Calibri" w:eastAsia="Calibri" w:hAnsi="Calibri" w:cs="Calibri"/>
        <w:b/>
        <w:color w:val="000000"/>
        <w:sz w:val="28"/>
        <w:szCs w:val="28"/>
      </w:rPr>
    </w:pPr>
    <w:r>
      <w:rPr>
        <w:rFonts w:ascii="Calibri" w:eastAsia="Calibri" w:hAnsi="Calibri" w:cs="Calibri"/>
        <w:b/>
        <w:noProof/>
        <w:sz w:val="28"/>
        <w:szCs w:val="28"/>
      </w:rPr>
      <w:drawing>
        <wp:inline distT="114300" distB="114300" distL="114300" distR="114300" wp14:anchorId="6048B38A" wp14:editId="7F0D5BEA">
          <wp:extent cx="1867301" cy="10198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7734" cy="1030970"/>
                  </a:xfrm>
                  <a:prstGeom prst="rect">
                    <a:avLst/>
                  </a:prstGeom>
                  <a:ln/>
                </pic:spPr>
              </pic:pic>
            </a:graphicData>
          </a:graphic>
        </wp:inline>
      </w:drawing>
    </w:r>
  </w:p>
  <w:p w14:paraId="3B266D60" w14:textId="77777777" w:rsidR="00FC34C8" w:rsidRDefault="00FC34C8">
    <w:pPr>
      <w:pBdr>
        <w:top w:val="nil"/>
        <w:left w:val="nil"/>
        <w:bottom w:val="nil"/>
        <w:right w:val="nil"/>
        <w:between w:val="nil"/>
      </w:pBdr>
      <w:tabs>
        <w:tab w:val="center" w:pos="4513"/>
        <w:tab w:val="right" w:pos="9026"/>
      </w:tabs>
      <w:rPr>
        <w:rFonts w:ascii="Calibri" w:eastAsia="Calibri" w:hAnsi="Calibri" w:cs="Calibri"/>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92B4A"/>
    <w:multiLevelType w:val="multilevel"/>
    <w:tmpl w:val="D7A6A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B147BC"/>
    <w:multiLevelType w:val="multilevel"/>
    <w:tmpl w:val="5D480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C51752"/>
    <w:multiLevelType w:val="multilevel"/>
    <w:tmpl w:val="B640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8B2355"/>
    <w:multiLevelType w:val="multilevel"/>
    <w:tmpl w:val="5B2C2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016F3F"/>
    <w:multiLevelType w:val="multilevel"/>
    <w:tmpl w:val="2E4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4211798">
    <w:abstractNumId w:val="1"/>
  </w:num>
  <w:num w:numId="2" w16cid:durableId="718437876">
    <w:abstractNumId w:val="0"/>
  </w:num>
  <w:num w:numId="3" w16cid:durableId="1665666597">
    <w:abstractNumId w:val="2"/>
  </w:num>
  <w:num w:numId="4" w16cid:durableId="187453853">
    <w:abstractNumId w:val="3"/>
  </w:num>
  <w:num w:numId="5" w16cid:durableId="42028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4C8"/>
    <w:rsid w:val="00835539"/>
    <w:rsid w:val="00897558"/>
    <w:rsid w:val="00A77B25"/>
    <w:rsid w:val="00B26B85"/>
    <w:rsid w:val="00C056B3"/>
    <w:rsid w:val="00C9197D"/>
    <w:rsid w:val="00FC34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891569"/>
  <w15:docId w15:val="{5891550B-D6BD-8B4D-AB5E-5DA9FD1F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9197D"/>
    <w:pPr>
      <w:tabs>
        <w:tab w:val="center" w:pos="4513"/>
        <w:tab w:val="right" w:pos="9026"/>
      </w:tabs>
    </w:pPr>
  </w:style>
  <w:style w:type="character" w:customStyle="1" w:styleId="HeaderChar">
    <w:name w:val="Header Char"/>
    <w:basedOn w:val="DefaultParagraphFont"/>
    <w:link w:val="Header"/>
    <w:uiPriority w:val="99"/>
    <w:rsid w:val="00C9197D"/>
  </w:style>
  <w:style w:type="paragraph" w:styleId="Footer">
    <w:name w:val="footer"/>
    <w:basedOn w:val="Normal"/>
    <w:link w:val="FooterChar"/>
    <w:uiPriority w:val="99"/>
    <w:unhideWhenUsed/>
    <w:rsid w:val="00C9197D"/>
    <w:pPr>
      <w:tabs>
        <w:tab w:val="center" w:pos="4513"/>
        <w:tab w:val="right" w:pos="9026"/>
      </w:tabs>
    </w:pPr>
  </w:style>
  <w:style w:type="character" w:customStyle="1" w:styleId="FooterChar">
    <w:name w:val="Footer Char"/>
    <w:basedOn w:val="DefaultParagraphFont"/>
    <w:link w:val="Footer"/>
    <w:uiPriority w:val="99"/>
    <w:rsid w:val="00C9197D"/>
  </w:style>
  <w:style w:type="character" w:customStyle="1" w:styleId="SubtitleChar">
    <w:name w:val="Subtitle Char"/>
    <w:basedOn w:val="DefaultParagraphFont"/>
    <w:link w:val="Subtitle"/>
    <w:uiPriority w:val="11"/>
    <w:rsid w:val="00A77B25"/>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350354">
      <w:bodyDiv w:val="1"/>
      <w:marLeft w:val="0"/>
      <w:marRight w:val="0"/>
      <w:marTop w:val="0"/>
      <w:marBottom w:val="0"/>
      <w:divBdr>
        <w:top w:val="none" w:sz="0" w:space="0" w:color="auto"/>
        <w:left w:val="none" w:sz="0" w:space="0" w:color="auto"/>
        <w:bottom w:val="none" w:sz="0" w:space="0" w:color="auto"/>
        <w:right w:val="none" w:sz="0" w:space="0" w:color="auto"/>
      </w:divBdr>
      <w:divsChild>
        <w:div w:id="706485930">
          <w:marLeft w:val="0"/>
          <w:marRight w:val="0"/>
          <w:marTop w:val="0"/>
          <w:marBottom w:val="0"/>
          <w:divBdr>
            <w:top w:val="none" w:sz="0" w:space="0" w:color="auto"/>
            <w:left w:val="none" w:sz="0" w:space="0" w:color="auto"/>
            <w:bottom w:val="none" w:sz="0" w:space="0" w:color="auto"/>
            <w:right w:val="none" w:sz="0" w:space="0" w:color="auto"/>
          </w:divBdr>
        </w:div>
        <w:div w:id="2067948063">
          <w:marLeft w:val="0"/>
          <w:marRight w:val="0"/>
          <w:marTop w:val="0"/>
          <w:marBottom w:val="0"/>
          <w:divBdr>
            <w:top w:val="none" w:sz="0" w:space="0" w:color="auto"/>
            <w:left w:val="none" w:sz="0" w:space="0" w:color="auto"/>
            <w:bottom w:val="none" w:sz="0" w:space="0" w:color="auto"/>
            <w:right w:val="none" w:sz="0" w:space="0" w:color="auto"/>
          </w:divBdr>
        </w:div>
        <w:div w:id="1855994169">
          <w:marLeft w:val="0"/>
          <w:marRight w:val="0"/>
          <w:marTop w:val="0"/>
          <w:marBottom w:val="0"/>
          <w:divBdr>
            <w:top w:val="none" w:sz="0" w:space="0" w:color="auto"/>
            <w:left w:val="none" w:sz="0" w:space="0" w:color="auto"/>
            <w:bottom w:val="none" w:sz="0" w:space="0" w:color="auto"/>
            <w:right w:val="none" w:sz="0" w:space="0" w:color="auto"/>
          </w:divBdr>
        </w:div>
      </w:divsChild>
    </w:div>
    <w:div w:id="1152870145">
      <w:bodyDiv w:val="1"/>
      <w:marLeft w:val="0"/>
      <w:marRight w:val="0"/>
      <w:marTop w:val="0"/>
      <w:marBottom w:val="0"/>
      <w:divBdr>
        <w:top w:val="none" w:sz="0" w:space="0" w:color="auto"/>
        <w:left w:val="none" w:sz="0" w:space="0" w:color="auto"/>
        <w:bottom w:val="none" w:sz="0" w:space="0" w:color="auto"/>
        <w:right w:val="none" w:sz="0" w:space="0" w:color="auto"/>
      </w:divBdr>
      <w:divsChild>
        <w:div w:id="1154882118">
          <w:marLeft w:val="0"/>
          <w:marRight w:val="0"/>
          <w:marTop w:val="0"/>
          <w:marBottom w:val="0"/>
          <w:divBdr>
            <w:top w:val="none" w:sz="0" w:space="0" w:color="auto"/>
            <w:left w:val="none" w:sz="0" w:space="0" w:color="auto"/>
            <w:bottom w:val="none" w:sz="0" w:space="0" w:color="auto"/>
            <w:right w:val="none" w:sz="0" w:space="0" w:color="auto"/>
          </w:divBdr>
        </w:div>
        <w:div w:id="1812475609">
          <w:marLeft w:val="0"/>
          <w:marRight w:val="0"/>
          <w:marTop w:val="0"/>
          <w:marBottom w:val="0"/>
          <w:divBdr>
            <w:top w:val="none" w:sz="0" w:space="0" w:color="auto"/>
            <w:left w:val="none" w:sz="0" w:space="0" w:color="auto"/>
            <w:bottom w:val="none" w:sz="0" w:space="0" w:color="auto"/>
            <w:right w:val="none" w:sz="0" w:space="0" w:color="auto"/>
          </w:divBdr>
        </w:div>
        <w:div w:id="12552137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Stonham</cp:lastModifiedBy>
  <cp:revision>2</cp:revision>
  <dcterms:created xsi:type="dcterms:W3CDTF">2025-01-14T14:12:00Z</dcterms:created>
  <dcterms:modified xsi:type="dcterms:W3CDTF">2025-01-14T14:12:00Z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24efd66-b94d-4836-9260-fc2433fe71c0_Enabled">
    <vt:lpwstr>true</vt:lpwstr>
  </property>
  <property fmtid="{D5CDD505-2E9C-101B-9397-08002B2CF9AE}" pid="3" name="MSIP_Label_624efd66-b94d-4836-9260-fc2433fe71c0_SetDate">
    <vt:lpwstr>2023-05-05T14:36:32Z</vt:lpwstr>
  </property>
  <property fmtid="{D5CDD505-2E9C-101B-9397-08002B2CF9AE}" pid="4" name="MSIP_Label_624efd66-b94d-4836-9260-fc2433fe71c0_Method">
    <vt:lpwstr>Privileged</vt:lpwstr>
  </property>
  <property fmtid="{D5CDD505-2E9C-101B-9397-08002B2CF9AE}" pid="5" name="MSIP_Label_624efd66-b94d-4836-9260-fc2433fe71c0_Name">
    <vt:lpwstr>Third Party Sensitive - No Markings</vt:lpwstr>
  </property>
  <property fmtid="{D5CDD505-2E9C-101B-9397-08002B2CF9AE}" pid="6" name="MSIP_Label_624efd66-b94d-4836-9260-fc2433fe71c0_SiteId">
    <vt:lpwstr>f6aec7ed-3b3a-4826-99e1-1b3134e6b856</vt:lpwstr>
  </property>
  <property fmtid="{D5CDD505-2E9C-101B-9397-08002B2CF9AE}" pid="7" name="MSIP_Label_624efd66-b94d-4836-9260-fc2433fe71c0_ActionId">
    <vt:lpwstr>8d5bd603-9e92-432f-b8d4-a00f2f2772a0</vt:lpwstr>
  </property>
  <property fmtid="{D5CDD505-2E9C-101B-9397-08002B2CF9AE}" pid="8" name="MSIP_Label_624efd66-b94d-4836-9260-fc2433fe71c0_ContentBits">
    <vt:lpwstr>0</vt:lpwstr>
  </property>
</Properties>
</file>